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D9" w:rsidRDefault="00975274">
      <w:r>
        <w:t xml:space="preserve">Attendee:   </w:t>
      </w:r>
      <w:r w:rsidR="00B262EB">
        <w:t>Freida Moore, Ping Miller, Oshana Watkins</w:t>
      </w:r>
    </w:p>
    <w:p w:rsidR="00975274" w:rsidRDefault="00154FCE" w:rsidP="00154FCE">
      <w:pPr>
        <w:pStyle w:val="Heading1"/>
      </w:pPr>
      <w:r>
        <w:t xml:space="preserve">RE: Finance Committee Meeting 2pm </w:t>
      </w:r>
      <w:r w:rsidR="00B262EB">
        <w:t>9</w:t>
      </w:r>
      <w:r>
        <w:t>/</w:t>
      </w:r>
      <w:r w:rsidR="00B262EB">
        <w:t>27</w:t>
      </w:r>
      <w:r>
        <w:t>/16</w:t>
      </w:r>
    </w:p>
    <w:p w:rsidR="00975274" w:rsidRDefault="00B262EB" w:rsidP="00154FCE">
      <w:pPr>
        <w:pStyle w:val="Heading1"/>
      </w:pPr>
      <w:r>
        <w:t>August P&amp;E Reviewed</w:t>
      </w:r>
    </w:p>
    <w:p w:rsidR="00154FCE" w:rsidRDefault="00B262EB" w:rsidP="00242A66">
      <w:pPr>
        <w:pStyle w:val="ListParagraph"/>
        <w:numPr>
          <w:ilvl w:val="0"/>
          <w:numId w:val="3"/>
        </w:numPr>
      </w:pPr>
      <w:r>
        <w:t>Routine operational spend</w:t>
      </w:r>
    </w:p>
    <w:p w:rsidR="00B262EB" w:rsidRDefault="00B262EB" w:rsidP="00242A66">
      <w:pPr>
        <w:pStyle w:val="ListParagraph"/>
        <w:numPr>
          <w:ilvl w:val="0"/>
          <w:numId w:val="3"/>
        </w:numPr>
      </w:pPr>
      <w:r>
        <w:t xml:space="preserve">Current month spend of $28,834.04 includes spend down of a portion of anticipated advance  </w:t>
      </w:r>
    </w:p>
    <w:p w:rsidR="00B262EB" w:rsidRDefault="00B262EB" w:rsidP="00242A66">
      <w:pPr>
        <w:pStyle w:val="ListParagraph"/>
        <w:numPr>
          <w:ilvl w:val="0"/>
          <w:numId w:val="3"/>
        </w:numPr>
      </w:pPr>
      <w:r>
        <w:t xml:space="preserve">By end of week, we anticipate receiving a new contract.  Debbie Hipper should be addressing this.  </w:t>
      </w:r>
    </w:p>
    <w:p w:rsidR="00B262EB" w:rsidRDefault="00B262EB" w:rsidP="00242A66">
      <w:pPr>
        <w:pStyle w:val="ListParagraph"/>
        <w:numPr>
          <w:ilvl w:val="0"/>
          <w:numId w:val="3"/>
        </w:numPr>
      </w:pPr>
      <w:r>
        <w:t xml:space="preserve">Reimbursement of $27,330.98 is needed by end of week. Debbie Hippler should be addressing this. </w:t>
      </w:r>
    </w:p>
    <w:p w:rsidR="00B262EB" w:rsidRDefault="00B262EB" w:rsidP="00242A66">
      <w:pPr>
        <w:pStyle w:val="ListParagraph"/>
        <w:numPr>
          <w:ilvl w:val="0"/>
          <w:numId w:val="3"/>
        </w:numPr>
      </w:pPr>
      <w:r>
        <w:t>No additional travel reimbursements or receipts are expected per Freida.</w:t>
      </w:r>
    </w:p>
    <w:p w:rsidR="00B262EB" w:rsidRDefault="00B262EB" w:rsidP="00242A66">
      <w:pPr>
        <w:pStyle w:val="ListParagraph"/>
        <w:numPr>
          <w:ilvl w:val="0"/>
          <w:numId w:val="3"/>
        </w:numPr>
      </w:pPr>
      <w:r>
        <w:t xml:space="preserve">Cumulative spend is as expected $176,208.06 with over spend hitting anticipated reimbursement amount. </w:t>
      </w:r>
    </w:p>
    <w:p w:rsidR="00CC2345" w:rsidRDefault="00557B2E" w:rsidP="00CC2345">
      <w:pPr>
        <w:pStyle w:val="ListParagraph"/>
        <w:ind w:left="360"/>
      </w:pPr>
      <w:r>
        <w:t xml:space="preserve"> </w:t>
      </w:r>
    </w:p>
    <w:p w:rsidR="00975274" w:rsidRDefault="00154FCE" w:rsidP="00242A66">
      <w:pPr>
        <w:pStyle w:val="ListParagraph"/>
        <w:numPr>
          <w:ilvl w:val="0"/>
          <w:numId w:val="4"/>
        </w:numPr>
      </w:pPr>
      <w:r>
        <w:t xml:space="preserve">Team discussed Center’s contract and Part C funds.  </w:t>
      </w:r>
      <w:r w:rsidR="00557B2E">
        <w:t xml:space="preserve">Freida to check if the tracking workbook is available when she is in office tomorrow.  </w:t>
      </w:r>
      <w:r>
        <w:t xml:space="preserve"> </w:t>
      </w:r>
      <w:r w:rsidR="006724B1">
        <w:t xml:space="preserve">  </w:t>
      </w:r>
      <w:r w:rsidR="00557B2E">
        <w:t xml:space="preserve"> Send to finance committee. </w:t>
      </w:r>
    </w:p>
    <w:p w:rsidR="009A3449" w:rsidRDefault="009A3449" w:rsidP="009A3449">
      <w:pPr>
        <w:pStyle w:val="Heading1"/>
      </w:pPr>
      <w:r>
        <w:t>Next Steps</w:t>
      </w:r>
      <w:r w:rsidR="00557B2E">
        <w:t>*</w:t>
      </w:r>
      <w:r>
        <w:t>:</w:t>
      </w:r>
    </w:p>
    <w:p w:rsidR="00557B2E" w:rsidRDefault="00557B2E" w:rsidP="00CC2345">
      <w:pPr>
        <w:pStyle w:val="ListParagraph"/>
        <w:numPr>
          <w:ilvl w:val="0"/>
          <w:numId w:val="6"/>
        </w:numPr>
      </w:pPr>
      <w:r>
        <w:t xml:space="preserve">Receive $27,330.98 reimbursement </w:t>
      </w:r>
    </w:p>
    <w:p w:rsidR="00557B2E" w:rsidRDefault="00557B2E" w:rsidP="00CC2345">
      <w:pPr>
        <w:pStyle w:val="ListParagraph"/>
        <w:numPr>
          <w:ilvl w:val="0"/>
          <w:numId w:val="6"/>
        </w:numPr>
      </w:pPr>
      <w:r>
        <w:t xml:space="preserve">Receive new fiscal contract   </w:t>
      </w:r>
    </w:p>
    <w:p w:rsidR="009A3449" w:rsidRDefault="00557B2E" w:rsidP="00CC2345">
      <w:pPr>
        <w:pStyle w:val="ListParagraph"/>
        <w:numPr>
          <w:ilvl w:val="0"/>
          <w:numId w:val="6"/>
        </w:numPr>
      </w:pPr>
      <w:r>
        <w:t>C</w:t>
      </w:r>
      <w:r w:rsidR="009A3449">
        <w:t xml:space="preserve">onsolidate the cumulative CIL spend (workbook) and send to finance committee for review/monitoring </w:t>
      </w:r>
    </w:p>
    <w:p w:rsidR="009A3449" w:rsidRDefault="00557B2E" w:rsidP="009A3449">
      <w:r>
        <w:t xml:space="preserve"> *Ping to call Debbie Hippler about reimbursement, new contract, and workbook</w:t>
      </w:r>
    </w:p>
    <w:p w:rsidR="006724B1" w:rsidRDefault="00557B2E">
      <w:r>
        <w:t xml:space="preserve"> </w:t>
      </w:r>
    </w:p>
    <w:p w:rsidR="00975274" w:rsidRDefault="00975274"/>
    <w:sectPr w:rsidR="00975274" w:rsidSect="0063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D9"/>
    <w:multiLevelType w:val="hybridMultilevel"/>
    <w:tmpl w:val="D44C1D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423BE"/>
    <w:multiLevelType w:val="hybridMultilevel"/>
    <w:tmpl w:val="EC7873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92267"/>
    <w:multiLevelType w:val="hybridMultilevel"/>
    <w:tmpl w:val="0EA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1C4"/>
    <w:multiLevelType w:val="hybridMultilevel"/>
    <w:tmpl w:val="BA2A9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05BFC"/>
    <w:multiLevelType w:val="hybridMultilevel"/>
    <w:tmpl w:val="4596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C158A"/>
    <w:multiLevelType w:val="hybridMultilevel"/>
    <w:tmpl w:val="706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5274"/>
    <w:rsid w:val="000F3FC5"/>
    <w:rsid w:val="00154FCE"/>
    <w:rsid w:val="00160B12"/>
    <w:rsid w:val="002103D9"/>
    <w:rsid w:val="00242A66"/>
    <w:rsid w:val="00557B2E"/>
    <w:rsid w:val="00636663"/>
    <w:rsid w:val="006724B1"/>
    <w:rsid w:val="008544CC"/>
    <w:rsid w:val="00975274"/>
    <w:rsid w:val="009A3449"/>
    <w:rsid w:val="009F0193"/>
    <w:rsid w:val="00B262EB"/>
    <w:rsid w:val="00C800E5"/>
    <w:rsid w:val="00C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3"/>
  </w:style>
  <w:style w:type="paragraph" w:styleId="Heading1">
    <w:name w:val="heading 1"/>
    <w:basedOn w:val="Normal"/>
    <w:next w:val="Normal"/>
    <w:link w:val="Heading1Char"/>
    <w:uiPriority w:val="9"/>
    <w:qFormat/>
    <w:rsid w:val="00154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Certified Office 2010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Clare</dc:creator>
  <cp:lastModifiedBy>NCSILC</cp:lastModifiedBy>
  <cp:revision>2</cp:revision>
  <dcterms:created xsi:type="dcterms:W3CDTF">2016-09-27T18:55:00Z</dcterms:created>
  <dcterms:modified xsi:type="dcterms:W3CDTF">2016-09-27T18:55:00Z</dcterms:modified>
</cp:coreProperties>
</file>