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56" w:rsidRDefault="00E013E6" w:rsidP="00E013E6">
      <w:pPr>
        <w:spacing w:line="240" w:lineRule="auto"/>
        <w:jc w:val="center"/>
        <w:rPr>
          <w:rFonts w:ascii="Arial" w:hAnsi="Arial" w:cs="Arial"/>
          <w:sz w:val="28"/>
          <w:szCs w:val="28"/>
        </w:rPr>
      </w:pPr>
      <w:r>
        <w:rPr>
          <w:rFonts w:ascii="Arial" w:hAnsi="Arial" w:cs="Arial"/>
          <w:sz w:val="28"/>
          <w:szCs w:val="28"/>
        </w:rPr>
        <w:t>Executive Committee Meeting</w:t>
      </w:r>
    </w:p>
    <w:p w:rsidR="00E013E6" w:rsidRDefault="001B0BE2" w:rsidP="00E013E6">
      <w:pPr>
        <w:spacing w:line="240" w:lineRule="auto"/>
        <w:jc w:val="center"/>
        <w:rPr>
          <w:rFonts w:ascii="Arial" w:hAnsi="Arial" w:cs="Arial"/>
          <w:sz w:val="28"/>
          <w:szCs w:val="28"/>
        </w:rPr>
      </w:pPr>
      <w:r>
        <w:rPr>
          <w:rFonts w:ascii="Arial" w:hAnsi="Arial" w:cs="Arial"/>
          <w:sz w:val="28"/>
          <w:szCs w:val="28"/>
        </w:rPr>
        <w:t>October 3</w:t>
      </w:r>
      <w:r w:rsidR="00E013E6">
        <w:rPr>
          <w:rFonts w:ascii="Arial" w:hAnsi="Arial" w:cs="Arial"/>
          <w:sz w:val="28"/>
          <w:szCs w:val="28"/>
        </w:rPr>
        <w:t>, 2016</w:t>
      </w:r>
    </w:p>
    <w:p w:rsidR="00E013E6" w:rsidRDefault="00E013E6" w:rsidP="00E013E6">
      <w:pPr>
        <w:spacing w:line="240" w:lineRule="auto"/>
        <w:rPr>
          <w:rFonts w:ascii="Arial" w:hAnsi="Arial" w:cs="Arial"/>
          <w:sz w:val="28"/>
          <w:szCs w:val="28"/>
        </w:rPr>
      </w:pPr>
      <w:r>
        <w:rPr>
          <w:rFonts w:ascii="Arial" w:hAnsi="Arial" w:cs="Arial"/>
          <w:sz w:val="28"/>
          <w:szCs w:val="28"/>
        </w:rPr>
        <w:t>Members present: Keith Greenarch, chair, Rene Cummins, vice chair,</w:t>
      </w:r>
      <w:r w:rsidR="00C72F79">
        <w:rPr>
          <w:rFonts w:ascii="Arial" w:hAnsi="Arial" w:cs="Arial"/>
          <w:sz w:val="28"/>
          <w:szCs w:val="28"/>
        </w:rPr>
        <w:t xml:space="preserve"> </w:t>
      </w:r>
      <w:r>
        <w:rPr>
          <w:rFonts w:ascii="Arial" w:hAnsi="Arial" w:cs="Arial"/>
          <w:sz w:val="28"/>
          <w:szCs w:val="28"/>
        </w:rPr>
        <w:t>Ping Miller, secretary, Kay Miley, member at large</w:t>
      </w:r>
      <w:r w:rsidR="001B0BE2">
        <w:rPr>
          <w:rFonts w:ascii="Arial" w:hAnsi="Arial" w:cs="Arial"/>
          <w:sz w:val="28"/>
          <w:szCs w:val="28"/>
        </w:rPr>
        <w:t>, Mark Steele</w:t>
      </w:r>
      <w:r>
        <w:rPr>
          <w:rFonts w:ascii="Arial" w:hAnsi="Arial" w:cs="Arial"/>
          <w:sz w:val="28"/>
          <w:szCs w:val="28"/>
        </w:rPr>
        <w:t>.  Staff: Debbie Hippler</w:t>
      </w:r>
      <w:r w:rsidR="00C72F79">
        <w:rPr>
          <w:rFonts w:ascii="Arial" w:hAnsi="Arial" w:cs="Arial"/>
          <w:sz w:val="28"/>
          <w:szCs w:val="28"/>
        </w:rPr>
        <w:t>, Freida Moore</w:t>
      </w:r>
    </w:p>
    <w:p w:rsidR="008C6258" w:rsidRDefault="008C6258" w:rsidP="00E013E6">
      <w:pPr>
        <w:spacing w:line="240" w:lineRule="auto"/>
        <w:rPr>
          <w:rFonts w:ascii="Arial" w:hAnsi="Arial" w:cs="Arial"/>
          <w:sz w:val="28"/>
          <w:szCs w:val="28"/>
        </w:rPr>
      </w:pPr>
      <w:r>
        <w:rPr>
          <w:rFonts w:ascii="Arial" w:hAnsi="Arial" w:cs="Arial"/>
          <w:sz w:val="28"/>
          <w:szCs w:val="28"/>
        </w:rPr>
        <w:t xml:space="preserve">Members absent: </w:t>
      </w:r>
      <w:r w:rsidR="00DE4E00">
        <w:rPr>
          <w:rFonts w:ascii="Arial" w:hAnsi="Arial" w:cs="Arial"/>
          <w:sz w:val="28"/>
          <w:szCs w:val="28"/>
        </w:rPr>
        <w:t>Kimlyn Lambert</w:t>
      </w:r>
    </w:p>
    <w:p w:rsidR="00E013E6" w:rsidRDefault="00E013E6" w:rsidP="00E013E6">
      <w:pPr>
        <w:spacing w:line="240" w:lineRule="auto"/>
        <w:rPr>
          <w:rFonts w:ascii="Arial" w:hAnsi="Arial" w:cs="Arial"/>
          <w:sz w:val="28"/>
          <w:szCs w:val="28"/>
        </w:rPr>
      </w:pPr>
    </w:p>
    <w:p w:rsidR="00E013E6" w:rsidRDefault="00E013E6" w:rsidP="00E013E6">
      <w:pPr>
        <w:spacing w:line="240" w:lineRule="auto"/>
        <w:rPr>
          <w:rFonts w:ascii="Arial" w:hAnsi="Arial" w:cs="Arial"/>
          <w:sz w:val="28"/>
          <w:szCs w:val="28"/>
        </w:rPr>
      </w:pPr>
      <w:r>
        <w:rPr>
          <w:rFonts w:ascii="Arial" w:hAnsi="Arial" w:cs="Arial"/>
          <w:sz w:val="28"/>
          <w:szCs w:val="28"/>
        </w:rPr>
        <w:t xml:space="preserve">The meeting was called to order at </w:t>
      </w:r>
      <w:r w:rsidR="001B0BE2">
        <w:rPr>
          <w:rFonts w:ascii="Arial" w:hAnsi="Arial" w:cs="Arial"/>
          <w:sz w:val="28"/>
          <w:szCs w:val="28"/>
        </w:rPr>
        <w:t>10</w:t>
      </w:r>
      <w:r>
        <w:rPr>
          <w:rFonts w:ascii="Arial" w:hAnsi="Arial" w:cs="Arial"/>
          <w:sz w:val="28"/>
          <w:szCs w:val="28"/>
        </w:rPr>
        <w:t>:0</w:t>
      </w:r>
      <w:r w:rsidR="00DE4E00">
        <w:rPr>
          <w:rFonts w:ascii="Arial" w:hAnsi="Arial" w:cs="Arial"/>
          <w:sz w:val="28"/>
          <w:szCs w:val="28"/>
        </w:rPr>
        <w:t>5</w:t>
      </w:r>
      <w:r w:rsidR="002D2A71">
        <w:rPr>
          <w:rFonts w:ascii="Arial" w:hAnsi="Arial" w:cs="Arial"/>
          <w:sz w:val="28"/>
          <w:szCs w:val="28"/>
        </w:rPr>
        <w:t>am by Chair, Keith Greenarch</w:t>
      </w:r>
    </w:p>
    <w:p w:rsidR="00C72F79" w:rsidRPr="00C72F79" w:rsidRDefault="00E125A6" w:rsidP="00C72F79">
      <w:pPr>
        <w:spacing w:line="240" w:lineRule="auto"/>
        <w:rPr>
          <w:rFonts w:ascii="Arial" w:hAnsi="Arial" w:cs="Arial"/>
          <w:sz w:val="28"/>
          <w:szCs w:val="28"/>
        </w:rPr>
      </w:pPr>
      <w:r>
        <w:rPr>
          <w:rFonts w:ascii="Arial" w:hAnsi="Arial" w:cs="Arial"/>
          <w:sz w:val="28"/>
          <w:szCs w:val="28"/>
        </w:rPr>
        <w:t>Items discussed</w:t>
      </w:r>
      <w:r w:rsidR="002D2A71">
        <w:rPr>
          <w:rFonts w:ascii="Arial" w:hAnsi="Arial" w:cs="Arial"/>
          <w:sz w:val="28"/>
          <w:szCs w:val="28"/>
        </w:rPr>
        <w:t>:</w:t>
      </w:r>
    </w:p>
    <w:p w:rsidR="00E013E6" w:rsidRDefault="00DE4E00" w:rsidP="00E013E6">
      <w:pPr>
        <w:pStyle w:val="ListParagraph"/>
        <w:numPr>
          <w:ilvl w:val="0"/>
          <w:numId w:val="1"/>
        </w:numPr>
        <w:spacing w:line="240" w:lineRule="auto"/>
        <w:rPr>
          <w:rFonts w:ascii="Arial" w:hAnsi="Arial" w:cs="Arial"/>
          <w:sz w:val="28"/>
          <w:szCs w:val="28"/>
        </w:rPr>
      </w:pPr>
      <w:r>
        <w:rPr>
          <w:rFonts w:ascii="Arial" w:hAnsi="Arial" w:cs="Arial"/>
          <w:sz w:val="28"/>
          <w:szCs w:val="28"/>
        </w:rPr>
        <w:t>Meetings using Roberts Rules of Order.  This will be discussed at the combined meeting Dec. 12 with the CIL directors and after SILC congress</w:t>
      </w:r>
    </w:p>
    <w:p w:rsidR="00E013E6" w:rsidRDefault="00DE4E00" w:rsidP="00E013E6">
      <w:pPr>
        <w:pStyle w:val="ListParagraph"/>
        <w:numPr>
          <w:ilvl w:val="0"/>
          <w:numId w:val="1"/>
        </w:numPr>
        <w:spacing w:line="240" w:lineRule="auto"/>
        <w:rPr>
          <w:rFonts w:ascii="Arial" w:hAnsi="Arial" w:cs="Arial"/>
          <w:sz w:val="28"/>
          <w:szCs w:val="28"/>
        </w:rPr>
      </w:pPr>
      <w:r>
        <w:rPr>
          <w:rFonts w:ascii="Arial" w:hAnsi="Arial" w:cs="Arial"/>
          <w:sz w:val="28"/>
          <w:szCs w:val="28"/>
        </w:rPr>
        <w:t>Reporting Tools, this will be discussed at the Dec. 12</w:t>
      </w:r>
      <w:r w:rsidRPr="00DE4E00">
        <w:rPr>
          <w:rFonts w:ascii="Arial" w:hAnsi="Arial" w:cs="Arial"/>
          <w:sz w:val="28"/>
          <w:szCs w:val="28"/>
          <w:vertAlign w:val="superscript"/>
        </w:rPr>
        <w:t>th</w:t>
      </w:r>
      <w:r>
        <w:rPr>
          <w:rFonts w:ascii="Arial" w:hAnsi="Arial" w:cs="Arial"/>
          <w:sz w:val="28"/>
          <w:szCs w:val="28"/>
        </w:rPr>
        <w:t xml:space="preserve"> meeting with the CIL Directors</w:t>
      </w:r>
    </w:p>
    <w:p w:rsidR="001B0BE2" w:rsidRDefault="00DE4E00" w:rsidP="00E013E6">
      <w:pPr>
        <w:pStyle w:val="ListParagraph"/>
        <w:numPr>
          <w:ilvl w:val="0"/>
          <w:numId w:val="1"/>
        </w:numPr>
        <w:spacing w:line="240" w:lineRule="auto"/>
        <w:rPr>
          <w:rFonts w:ascii="Arial" w:hAnsi="Arial" w:cs="Arial"/>
          <w:sz w:val="28"/>
          <w:szCs w:val="28"/>
        </w:rPr>
      </w:pPr>
      <w:r>
        <w:rPr>
          <w:rFonts w:ascii="Arial" w:hAnsi="Arial" w:cs="Arial"/>
          <w:sz w:val="28"/>
          <w:szCs w:val="28"/>
        </w:rPr>
        <w:t>A mediator will be hired for the Dec. 12</w:t>
      </w:r>
      <w:r w:rsidRPr="00DE4E00">
        <w:rPr>
          <w:rFonts w:ascii="Arial" w:hAnsi="Arial" w:cs="Arial"/>
          <w:sz w:val="28"/>
          <w:szCs w:val="28"/>
          <w:vertAlign w:val="superscript"/>
        </w:rPr>
        <w:t>th</w:t>
      </w:r>
      <w:r>
        <w:rPr>
          <w:rFonts w:ascii="Arial" w:hAnsi="Arial" w:cs="Arial"/>
          <w:sz w:val="28"/>
          <w:szCs w:val="28"/>
        </w:rPr>
        <w:t xml:space="preserve"> meeting with the CIL directors.  This meeting will be held at the Country Suites at </w:t>
      </w:r>
      <w:r w:rsidR="00C72F79">
        <w:rPr>
          <w:rFonts w:ascii="Arial" w:hAnsi="Arial" w:cs="Arial"/>
          <w:sz w:val="28"/>
          <w:szCs w:val="28"/>
        </w:rPr>
        <w:t>5219 Page Rd. Durham from 9am to 3pm with a working lunch.</w:t>
      </w:r>
    </w:p>
    <w:p w:rsidR="001B0BE2" w:rsidRDefault="00C72F79" w:rsidP="00E013E6">
      <w:pPr>
        <w:pStyle w:val="ListParagraph"/>
        <w:numPr>
          <w:ilvl w:val="0"/>
          <w:numId w:val="1"/>
        </w:numPr>
        <w:spacing w:line="240" w:lineRule="auto"/>
        <w:rPr>
          <w:rFonts w:ascii="Arial" w:hAnsi="Arial" w:cs="Arial"/>
          <w:sz w:val="28"/>
          <w:szCs w:val="28"/>
        </w:rPr>
      </w:pPr>
      <w:r>
        <w:rPr>
          <w:rFonts w:ascii="Arial" w:hAnsi="Arial" w:cs="Arial"/>
          <w:sz w:val="28"/>
          <w:szCs w:val="28"/>
        </w:rPr>
        <w:t>Remaining Part B funds were discussed.  Vocational Rehabilitation is waiting to be sent the amounts to be awarded back to the CILs.  Mark will work on getting all the CILs to send their final P&amp;E from September.  The minutes of October 2015 will be sent to Pamela Lloyd-Ogoke to verify the vote to award the remaining funds back to the CILs with balances.</w:t>
      </w:r>
    </w:p>
    <w:p w:rsidR="00C72F79" w:rsidRDefault="00C72F79" w:rsidP="00E013E6">
      <w:pPr>
        <w:pStyle w:val="ListParagraph"/>
        <w:numPr>
          <w:ilvl w:val="0"/>
          <w:numId w:val="1"/>
        </w:numPr>
        <w:spacing w:line="240" w:lineRule="auto"/>
        <w:rPr>
          <w:rFonts w:ascii="Arial" w:hAnsi="Arial" w:cs="Arial"/>
          <w:sz w:val="28"/>
          <w:szCs w:val="28"/>
        </w:rPr>
      </w:pPr>
      <w:r>
        <w:rPr>
          <w:rFonts w:ascii="Arial" w:hAnsi="Arial" w:cs="Arial"/>
          <w:sz w:val="28"/>
          <w:szCs w:val="28"/>
        </w:rPr>
        <w:t>A follow up meeting with Vocational Rehabilitation has been requested to gain clarification on reporting and funding issues.</w:t>
      </w:r>
    </w:p>
    <w:p w:rsidR="00C72F79" w:rsidRPr="00C72F79" w:rsidRDefault="00C72F79" w:rsidP="00C72F79">
      <w:pPr>
        <w:pStyle w:val="ListParagraph"/>
        <w:numPr>
          <w:ilvl w:val="0"/>
          <w:numId w:val="1"/>
        </w:numPr>
        <w:spacing w:line="240" w:lineRule="auto"/>
        <w:rPr>
          <w:rFonts w:ascii="Arial" w:hAnsi="Arial" w:cs="Arial"/>
          <w:sz w:val="28"/>
          <w:szCs w:val="28"/>
        </w:rPr>
      </w:pPr>
      <w:r>
        <w:rPr>
          <w:rFonts w:ascii="Arial" w:hAnsi="Arial" w:cs="Arial"/>
          <w:sz w:val="28"/>
          <w:szCs w:val="28"/>
        </w:rPr>
        <w:t>Debbie left the meeting.  Freida Moore joined.  The balance of Debbie’s comp time and vacation were discussed.  Debbie has to stay within her 26 hours each week and 52 hours per pay period.  The error in vacation hours was resolved.</w:t>
      </w:r>
    </w:p>
    <w:p w:rsidR="008C6258" w:rsidRDefault="008C6258" w:rsidP="008C6258">
      <w:pPr>
        <w:spacing w:line="240" w:lineRule="auto"/>
        <w:rPr>
          <w:rFonts w:ascii="Arial" w:hAnsi="Arial" w:cs="Arial"/>
          <w:sz w:val="28"/>
          <w:szCs w:val="28"/>
        </w:rPr>
      </w:pPr>
      <w:r>
        <w:rPr>
          <w:rFonts w:ascii="Arial" w:hAnsi="Arial" w:cs="Arial"/>
          <w:sz w:val="28"/>
          <w:szCs w:val="28"/>
        </w:rPr>
        <w:t xml:space="preserve">Meeting adjourned at </w:t>
      </w:r>
      <w:r w:rsidR="002D2A71">
        <w:rPr>
          <w:rFonts w:ascii="Arial" w:hAnsi="Arial" w:cs="Arial"/>
          <w:sz w:val="28"/>
          <w:szCs w:val="28"/>
        </w:rPr>
        <w:t>11</w:t>
      </w:r>
      <w:r>
        <w:rPr>
          <w:rFonts w:ascii="Arial" w:hAnsi="Arial" w:cs="Arial"/>
          <w:sz w:val="28"/>
          <w:szCs w:val="28"/>
        </w:rPr>
        <w:t>:</w:t>
      </w:r>
      <w:r w:rsidR="00C72F79">
        <w:rPr>
          <w:rFonts w:ascii="Arial" w:hAnsi="Arial" w:cs="Arial"/>
          <w:sz w:val="28"/>
          <w:szCs w:val="28"/>
        </w:rPr>
        <w:t>15</w:t>
      </w:r>
      <w:r w:rsidR="002D2A71">
        <w:rPr>
          <w:rFonts w:ascii="Arial" w:hAnsi="Arial" w:cs="Arial"/>
          <w:sz w:val="28"/>
          <w:szCs w:val="28"/>
        </w:rPr>
        <w:t>a</w:t>
      </w:r>
      <w:r>
        <w:rPr>
          <w:rFonts w:ascii="Arial" w:hAnsi="Arial" w:cs="Arial"/>
          <w:sz w:val="28"/>
          <w:szCs w:val="28"/>
        </w:rPr>
        <w:t>m</w:t>
      </w:r>
    </w:p>
    <w:p w:rsidR="00C72F79" w:rsidRDefault="00C72F79" w:rsidP="008C6258">
      <w:pPr>
        <w:spacing w:line="240" w:lineRule="auto"/>
        <w:rPr>
          <w:rFonts w:ascii="Arial" w:hAnsi="Arial" w:cs="Arial"/>
          <w:sz w:val="28"/>
          <w:szCs w:val="28"/>
        </w:rPr>
      </w:pPr>
    </w:p>
    <w:p w:rsidR="00C72F79" w:rsidRPr="00C72F79" w:rsidRDefault="00C72F79" w:rsidP="008C6258">
      <w:pPr>
        <w:spacing w:line="240" w:lineRule="auto"/>
        <w:rPr>
          <w:rFonts w:ascii="Arial" w:hAnsi="Arial" w:cs="Arial"/>
          <w:i/>
          <w:sz w:val="16"/>
          <w:szCs w:val="16"/>
        </w:rPr>
      </w:pPr>
      <w:r>
        <w:rPr>
          <w:rFonts w:ascii="Arial" w:hAnsi="Arial" w:cs="Arial"/>
          <w:i/>
          <w:sz w:val="16"/>
          <w:szCs w:val="16"/>
        </w:rPr>
        <w:t>Respectfully submitted, Debbie Hippler</w:t>
      </w:r>
    </w:p>
    <w:sectPr w:rsidR="00C72F79" w:rsidRPr="00C72F79"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94BBB"/>
    <w:multiLevelType w:val="hybridMultilevel"/>
    <w:tmpl w:val="FD0A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013E6"/>
    <w:rsid w:val="00053EBF"/>
    <w:rsid w:val="00056041"/>
    <w:rsid w:val="001730E8"/>
    <w:rsid w:val="001B0BE2"/>
    <w:rsid w:val="00200EFE"/>
    <w:rsid w:val="002D2A71"/>
    <w:rsid w:val="002E3569"/>
    <w:rsid w:val="00321C2F"/>
    <w:rsid w:val="003612AE"/>
    <w:rsid w:val="003F0C45"/>
    <w:rsid w:val="004B6EDE"/>
    <w:rsid w:val="00583D16"/>
    <w:rsid w:val="005A4867"/>
    <w:rsid w:val="005B09A8"/>
    <w:rsid w:val="005B44B4"/>
    <w:rsid w:val="005D4395"/>
    <w:rsid w:val="005D6694"/>
    <w:rsid w:val="0077228A"/>
    <w:rsid w:val="007B04C6"/>
    <w:rsid w:val="008067E8"/>
    <w:rsid w:val="008766EC"/>
    <w:rsid w:val="008C6258"/>
    <w:rsid w:val="008D0055"/>
    <w:rsid w:val="009941F5"/>
    <w:rsid w:val="00AE4C1F"/>
    <w:rsid w:val="00BA3AAA"/>
    <w:rsid w:val="00BE4EAE"/>
    <w:rsid w:val="00C02BE4"/>
    <w:rsid w:val="00C03D93"/>
    <w:rsid w:val="00C45883"/>
    <w:rsid w:val="00C72F79"/>
    <w:rsid w:val="00D675E4"/>
    <w:rsid w:val="00DE4E00"/>
    <w:rsid w:val="00E013E6"/>
    <w:rsid w:val="00E05A5D"/>
    <w:rsid w:val="00E1174D"/>
    <w:rsid w:val="00E125A6"/>
    <w:rsid w:val="00ED3FBD"/>
    <w:rsid w:val="00ED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cp:revision>
  <dcterms:created xsi:type="dcterms:W3CDTF">2016-11-07T21:14:00Z</dcterms:created>
  <dcterms:modified xsi:type="dcterms:W3CDTF">2016-11-07T21:14:00Z</dcterms:modified>
</cp:coreProperties>
</file>