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CDA" w:rsidRDefault="00D17CDA" w:rsidP="00D17CDA">
      <w:pPr>
        <w:jc w:val="center"/>
        <w:rPr>
          <w:sz w:val="28"/>
          <w:szCs w:val="28"/>
        </w:rPr>
      </w:pPr>
      <w:proofErr w:type="gramStart"/>
      <w:r>
        <w:rPr>
          <w:sz w:val="28"/>
          <w:szCs w:val="28"/>
        </w:rPr>
        <w:t>Eastern NC Center for Independent Living, Inc.</w:t>
      </w:r>
      <w:proofErr w:type="gramEnd"/>
      <w:r>
        <w:rPr>
          <w:sz w:val="28"/>
          <w:szCs w:val="28"/>
        </w:rPr>
        <w:t xml:space="preserve">  (ENC-CIL)</w:t>
      </w:r>
      <w:r w:rsidR="0080219D">
        <w:rPr>
          <w:sz w:val="28"/>
          <w:szCs w:val="28"/>
        </w:rPr>
        <w:t xml:space="preserve">     April 30</w:t>
      </w:r>
      <w:bookmarkStart w:id="0" w:name="_GoBack"/>
      <w:bookmarkEnd w:id="0"/>
      <w:r w:rsidR="00F96E34">
        <w:rPr>
          <w:sz w:val="28"/>
          <w:szCs w:val="28"/>
        </w:rPr>
        <w:t>, 2019</w:t>
      </w:r>
    </w:p>
    <w:p w:rsidR="00D17CDA" w:rsidRDefault="00F96E34" w:rsidP="00F96E34">
      <w:pPr>
        <w:rPr>
          <w:sz w:val="28"/>
          <w:szCs w:val="28"/>
        </w:rPr>
      </w:pPr>
      <w:r>
        <w:rPr>
          <w:sz w:val="28"/>
          <w:szCs w:val="28"/>
        </w:rPr>
        <w:t xml:space="preserve">                              </w:t>
      </w:r>
      <w:r w:rsidR="00D17CDA">
        <w:rPr>
          <w:sz w:val="28"/>
          <w:szCs w:val="28"/>
        </w:rPr>
        <w:t>DBA:  Disability Advocates &amp; Resource Center (DARC)</w:t>
      </w:r>
    </w:p>
    <w:p w:rsidR="00D17CDA" w:rsidRDefault="00D17CDA" w:rsidP="00D17CDA">
      <w:pPr>
        <w:rPr>
          <w:sz w:val="28"/>
          <w:szCs w:val="28"/>
        </w:rPr>
      </w:pPr>
    </w:p>
    <w:p w:rsidR="00D17CDA" w:rsidRDefault="00D17CDA" w:rsidP="00D17CDA">
      <w:pPr>
        <w:rPr>
          <w:b/>
          <w:sz w:val="28"/>
          <w:szCs w:val="28"/>
        </w:rPr>
      </w:pPr>
      <w:r>
        <w:rPr>
          <w:b/>
          <w:sz w:val="28"/>
          <w:szCs w:val="28"/>
        </w:rPr>
        <w:t>POSITION TITLE:   Executive Director</w:t>
      </w:r>
    </w:p>
    <w:p w:rsidR="00D17CDA" w:rsidRDefault="00D17CDA" w:rsidP="00D17CDA">
      <w:pPr>
        <w:rPr>
          <w:b/>
          <w:sz w:val="28"/>
          <w:szCs w:val="28"/>
        </w:rPr>
      </w:pPr>
      <w:r>
        <w:rPr>
          <w:b/>
          <w:sz w:val="28"/>
          <w:szCs w:val="28"/>
        </w:rPr>
        <w:t>TYPE:                       Full-Time</w:t>
      </w:r>
      <w:r w:rsidR="00A46233">
        <w:rPr>
          <w:b/>
          <w:sz w:val="28"/>
          <w:szCs w:val="28"/>
        </w:rPr>
        <w:t>; Exempt</w:t>
      </w:r>
    </w:p>
    <w:p w:rsidR="00A46233" w:rsidRDefault="00A46233" w:rsidP="00D17CDA">
      <w:pPr>
        <w:rPr>
          <w:b/>
          <w:sz w:val="28"/>
          <w:szCs w:val="28"/>
        </w:rPr>
      </w:pPr>
      <w:r>
        <w:rPr>
          <w:b/>
          <w:sz w:val="28"/>
          <w:szCs w:val="28"/>
        </w:rPr>
        <w:t>LOCATION:             Greenville, NC  27834</w:t>
      </w:r>
    </w:p>
    <w:p w:rsidR="00A46233" w:rsidRDefault="00A46233" w:rsidP="00D17CDA">
      <w:pPr>
        <w:rPr>
          <w:b/>
          <w:sz w:val="28"/>
          <w:szCs w:val="28"/>
        </w:rPr>
      </w:pPr>
      <w:r>
        <w:rPr>
          <w:b/>
          <w:sz w:val="28"/>
          <w:szCs w:val="28"/>
        </w:rPr>
        <w:t>Hours:</w:t>
      </w:r>
      <w:r>
        <w:rPr>
          <w:b/>
          <w:sz w:val="28"/>
          <w:szCs w:val="28"/>
        </w:rPr>
        <w:tab/>
      </w:r>
      <w:r>
        <w:rPr>
          <w:b/>
          <w:sz w:val="28"/>
          <w:szCs w:val="28"/>
        </w:rPr>
        <w:tab/>
        <w:t>Office Hours 9 AM to 5 PM</w:t>
      </w:r>
    </w:p>
    <w:p w:rsidR="00A46233" w:rsidRDefault="00A46233" w:rsidP="00D17CDA">
      <w:pPr>
        <w:rPr>
          <w:b/>
          <w:sz w:val="28"/>
          <w:szCs w:val="28"/>
        </w:rPr>
      </w:pPr>
      <w:r>
        <w:rPr>
          <w:b/>
          <w:sz w:val="28"/>
          <w:szCs w:val="28"/>
        </w:rPr>
        <w:t>Training:</w:t>
      </w:r>
      <w:r>
        <w:rPr>
          <w:b/>
          <w:sz w:val="28"/>
          <w:szCs w:val="28"/>
        </w:rPr>
        <w:tab/>
      </w:r>
      <w:r>
        <w:rPr>
          <w:b/>
          <w:sz w:val="28"/>
          <w:szCs w:val="28"/>
        </w:rPr>
        <w:tab/>
        <w:t>Training will be provided</w:t>
      </w:r>
    </w:p>
    <w:p w:rsidR="00A46233" w:rsidRDefault="00A46233" w:rsidP="00D17CDA">
      <w:pPr>
        <w:rPr>
          <w:b/>
          <w:sz w:val="28"/>
          <w:szCs w:val="28"/>
        </w:rPr>
      </w:pPr>
      <w:r>
        <w:rPr>
          <w:b/>
          <w:sz w:val="28"/>
          <w:szCs w:val="28"/>
        </w:rPr>
        <w:t>Rate of Pay:</w:t>
      </w:r>
      <w:r>
        <w:rPr>
          <w:b/>
          <w:sz w:val="28"/>
          <w:szCs w:val="28"/>
        </w:rPr>
        <w:tab/>
      </w:r>
      <w:r>
        <w:rPr>
          <w:b/>
          <w:sz w:val="28"/>
          <w:szCs w:val="28"/>
        </w:rPr>
        <w:tab/>
        <w:t>Compensation commensurate with background and experience</w:t>
      </w:r>
    </w:p>
    <w:p w:rsidR="00D17CDA" w:rsidRDefault="00D17CDA" w:rsidP="00D17CDA">
      <w:pPr>
        <w:rPr>
          <w:b/>
          <w:sz w:val="28"/>
          <w:szCs w:val="28"/>
        </w:rPr>
      </w:pPr>
    </w:p>
    <w:p w:rsidR="00D17CDA" w:rsidRDefault="00D17CDA" w:rsidP="00D17CDA">
      <w:pPr>
        <w:rPr>
          <w:sz w:val="28"/>
          <w:szCs w:val="28"/>
        </w:rPr>
      </w:pPr>
      <w:r>
        <w:rPr>
          <w:sz w:val="28"/>
          <w:szCs w:val="28"/>
        </w:rPr>
        <w:t>Disability Advocates &amp; Resource Center (DARC) located in Greenville, North Carolina, serving Pitt, Beaufort and Wilson Counties, is searching for an Executive Director.</w:t>
      </w:r>
    </w:p>
    <w:p w:rsidR="00D17CDA" w:rsidRDefault="00D17CDA" w:rsidP="00D17CDA">
      <w:pPr>
        <w:rPr>
          <w:sz w:val="28"/>
          <w:szCs w:val="28"/>
        </w:rPr>
      </w:pPr>
    </w:p>
    <w:p w:rsidR="00D17CDA" w:rsidRDefault="00D17CDA" w:rsidP="00D17CDA">
      <w:pPr>
        <w:rPr>
          <w:b/>
          <w:sz w:val="28"/>
          <w:szCs w:val="28"/>
        </w:rPr>
      </w:pPr>
      <w:r>
        <w:rPr>
          <w:b/>
          <w:sz w:val="28"/>
          <w:szCs w:val="28"/>
        </w:rPr>
        <w:t>JOB DESCRIPTION:</w:t>
      </w:r>
    </w:p>
    <w:p w:rsidR="00D17CDA" w:rsidRDefault="00D17CDA" w:rsidP="00D17CDA">
      <w:pPr>
        <w:rPr>
          <w:b/>
          <w:sz w:val="28"/>
          <w:szCs w:val="28"/>
        </w:rPr>
      </w:pPr>
    </w:p>
    <w:p w:rsidR="00AA4579" w:rsidRDefault="00D17CDA" w:rsidP="00D17CDA">
      <w:pPr>
        <w:rPr>
          <w:sz w:val="28"/>
          <w:szCs w:val="28"/>
        </w:rPr>
      </w:pPr>
      <w:r>
        <w:rPr>
          <w:sz w:val="28"/>
          <w:szCs w:val="28"/>
        </w:rPr>
        <w:t xml:space="preserve">The E.D. is responsible for the administration and overall functioning of all aspects of the Center, including </w:t>
      </w:r>
      <w:r w:rsidR="00AA4579">
        <w:rPr>
          <w:sz w:val="28"/>
          <w:szCs w:val="28"/>
        </w:rPr>
        <w:t>f</w:t>
      </w:r>
      <w:r>
        <w:rPr>
          <w:sz w:val="28"/>
          <w:szCs w:val="28"/>
        </w:rPr>
        <w:t>iscal, personnel and programmatic</w:t>
      </w:r>
      <w:r w:rsidR="00AA4579">
        <w:rPr>
          <w:sz w:val="28"/>
          <w:szCs w:val="28"/>
        </w:rPr>
        <w:t>.  The E. D. works with the Board of Directors to develop Center policies and short/long range plans and is responsible for their implementation.  The E.</w:t>
      </w:r>
      <w:r w:rsidR="00CE2DC9">
        <w:rPr>
          <w:sz w:val="28"/>
          <w:szCs w:val="28"/>
        </w:rPr>
        <w:t xml:space="preserve"> </w:t>
      </w:r>
      <w:r w:rsidR="00AA4579">
        <w:rPr>
          <w:sz w:val="28"/>
          <w:szCs w:val="28"/>
        </w:rPr>
        <w:t>D. will ensure compliance with all Contractual obligations of the Center.  The E. D. represents the Center with State and Local policy makers and administrators.</w:t>
      </w:r>
    </w:p>
    <w:p w:rsidR="00AA4579" w:rsidRDefault="00AA4579" w:rsidP="00D17CDA">
      <w:pPr>
        <w:rPr>
          <w:sz w:val="28"/>
          <w:szCs w:val="28"/>
        </w:rPr>
      </w:pPr>
    </w:p>
    <w:p w:rsidR="00AA4579" w:rsidRPr="00AA4579" w:rsidRDefault="00AA4579" w:rsidP="00D17CDA">
      <w:pPr>
        <w:pStyle w:val="ListParagraph"/>
        <w:numPr>
          <w:ilvl w:val="0"/>
          <w:numId w:val="4"/>
        </w:numPr>
        <w:rPr>
          <w:sz w:val="28"/>
          <w:szCs w:val="28"/>
        </w:rPr>
      </w:pPr>
      <w:r>
        <w:rPr>
          <w:sz w:val="28"/>
          <w:szCs w:val="28"/>
        </w:rPr>
        <w:t xml:space="preserve">B.S. or </w:t>
      </w:r>
      <w:proofErr w:type="spellStart"/>
      <w:r>
        <w:rPr>
          <w:sz w:val="28"/>
          <w:szCs w:val="28"/>
        </w:rPr>
        <w:t>Masters</w:t>
      </w:r>
      <w:proofErr w:type="spellEnd"/>
      <w:r>
        <w:rPr>
          <w:sz w:val="28"/>
          <w:szCs w:val="28"/>
        </w:rPr>
        <w:t xml:space="preserve"> Degree in Human Services Field or Business Management (candidate may be in the process of completing degree requirements).  Accumulated courses in supervision or management may be reviewed in absence of a degree.</w:t>
      </w:r>
    </w:p>
    <w:p w:rsidR="00AA4579" w:rsidRPr="00AA4579" w:rsidRDefault="00AA4579" w:rsidP="00AA4579">
      <w:pPr>
        <w:pStyle w:val="ListParagraph"/>
        <w:numPr>
          <w:ilvl w:val="0"/>
          <w:numId w:val="2"/>
        </w:numPr>
        <w:rPr>
          <w:b/>
          <w:sz w:val="28"/>
          <w:szCs w:val="28"/>
        </w:rPr>
      </w:pPr>
      <w:r>
        <w:rPr>
          <w:sz w:val="28"/>
          <w:szCs w:val="28"/>
        </w:rPr>
        <w:t>Knowledge of Independent Living movement, philosophy and major disability rights issues.</w:t>
      </w:r>
    </w:p>
    <w:p w:rsidR="00FA7290" w:rsidRPr="00BB2B8D" w:rsidRDefault="00AA4579" w:rsidP="00AA4579">
      <w:pPr>
        <w:pStyle w:val="ListParagraph"/>
        <w:numPr>
          <w:ilvl w:val="0"/>
          <w:numId w:val="2"/>
        </w:numPr>
        <w:rPr>
          <w:b/>
          <w:sz w:val="28"/>
          <w:szCs w:val="28"/>
        </w:rPr>
      </w:pPr>
      <w:r>
        <w:rPr>
          <w:sz w:val="28"/>
          <w:szCs w:val="28"/>
        </w:rPr>
        <w:t>Experience working at a Center for Independent Living or grass roots d</w:t>
      </w:r>
      <w:r w:rsidR="00FA7290">
        <w:rPr>
          <w:sz w:val="28"/>
          <w:szCs w:val="28"/>
        </w:rPr>
        <w:t>isability advocacy organization,</w:t>
      </w:r>
      <w:r w:rsidR="00BB2B8D">
        <w:rPr>
          <w:sz w:val="28"/>
          <w:szCs w:val="28"/>
        </w:rPr>
        <w:t xml:space="preserve"> minimum of one-year experience.  </w:t>
      </w:r>
    </w:p>
    <w:p w:rsidR="00BB2B8D" w:rsidRPr="00FA7290" w:rsidRDefault="00BB2B8D" w:rsidP="00AA4579">
      <w:pPr>
        <w:pStyle w:val="ListParagraph"/>
        <w:numPr>
          <w:ilvl w:val="0"/>
          <w:numId w:val="2"/>
        </w:numPr>
        <w:rPr>
          <w:b/>
          <w:sz w:val="28"/>
          <w:szCs w:val="28"/>
        </w:rPr>
      </w:pPr>
      <w:r>
        <w:rPr>
          <w:sz w:val="28"/>
          <w:szCs w:val="28"/>
        </w:rPr>
        <w:t>Experience</w:t>
      </w:r>
      <w:r w:rsidR="0062504E">
        <w:rPr>
          <w:sz w:val="28"/>
          <w:szCs w:val="28"/>
        </w:rPr>
        <w:t xml:space="preserve"> as a manager within a nonpro</w:t>
      </w:r>
      <w:r w:rsidR="00766B4B">
        <w:rPr>
          <w:sz w:val="28"/>
          <w:szCs w:val="28"/>
        </w:rPr>
        <w:t>fit organization advocating for persons</w:t>
      </w:r>
      <w:r w:rsidR="0062504E">
        <w:rPr>
          <w:sz w:val="28"/>
          <w:szCs w:val="28"/>
        </w:rPr>
        <w:t xml:space="preserve"> with disabilities.</w:t>
      </w:r>
    </w:p>
    <w:p w:rsidR="00FA7290" w:rsidRPr="00FA7290" w:rsidRDefault="00FA7290" w:rsidP="00AA4579">
      <w:pPr>
        <w:pStyle w:val="ListParagraph"/>
        <w:numPr>
          <w:ilvl w:val="0"/>
          <w:numId w:val="2"/>
        </w:numPr>
        <w:rPr>
          <w:b/>
          <w:sz w:val="28"/>
          <w:szCs w:val="28"/>
        </w:rPr>
      </w:pPr>
      <w:r>
        <w:rPr>
          <w:sz w:val="28"/>
          <w:szCs w:val="28"/>
        </w:rPr>
        <w:t xml:space="preserve">Minimum of two (2) </w:t>
      </w:r>
      <w:proofErr w:type="spellStart"/>
      <w:r>
        <w:rPr>
          <w:sz w:val="28"/>
          <w:szCs w:val="28"/>
        </w:rPr>
        <w:t>years experience</w:t>
      </w:r>
      <w:proofErr w:type="spellEnd"/>
      <w:r>
        <w:rPr>
          <w:sz w:val="28"/>
          <w:szCs w:val="28"/>
        </w:rPr>
        <w:t xml:space="preserve"> in developing budgets and accounting procedures using </w:t>
      </w:r>
      <w:r w:rsidR="008D3451">
        <w:rPr>
          <w:sz w:val="28"/>
          <w:szCs w:val="28"/>
        </w:rPr>
        <w:t>QuickBooks</w:t>
      </w:r>
      <w:r>
        <w:rPr>
          <w:sz w:val="28"/>
          <w:szCs w:val="28"/>
        </w:rPr>
        <w:t xml:space="preserve"> accounting system. </w:t>
      </w:r>
    </w:p>
    <w:p w:rsidR="00DF4EFC" w:rsidRDefault="00BB2B8D" w:rsidP="00AA4579">
      <w:pPr>
        <w:pStyle w:val="ListParagraph"/>
        <w:numPr>
          <w:ilvl w:val="0"/>
          <w:numId w:val="2"/>
        </w:numPr>
        <w:rPr>
          <w:sz w:val="28"/>
          <w:szCs w:val="28"/>
        </w:rPr>
      </w:pPr>
      <w:r w:rsidRPr="00BB2B8D">
        <w:rPr>
          <w:sz w:val="28"/>
          <w:szCs w:val="28"/>
        </w:rPr>
        <w:t>Minimum</w:t>
      </w:r>
      <w:r>
        <w:rPr>
          <w:sz w:val="28"/>
          <w:szCs w:val="28"/>
        </w:rPr>
        <w:t xml:space="preserve"> two (2) years knowledge and experience working with county, state and federal agencies, (i.e., DSS, Medicaid, SS and School systems).</w:t>
      </w:r>
    </w:p>
    <w:p w:rsidR="00BB2B8D" w:rsidRDefault="00BB2B8D" w:rsidP="00AA4579">
      <w:pPr>
        <w:pStyle w:val="ListParagraph"/>
        <w:numPr>
          <w:ilvl w:val="0"/>
          <w:numId w:val="2"/>
        </w:numPr>
        <w:rPr>
          <w:sz w:val="28"/>
          <w:szCs w:val="28"/>
        </w:rPr>
      </w:pPr>
      <w:r>
        <w:rPr>
          <w:sz w:val="28"/>
          <w:szCs w:val="28"/>
        </w:rPr>
        <w:t>Knowledge of government and legislative processes.</w:t>
      </w:r>
    </w:p>
    <w:p w:rsidR="00BB2B8D" w:rsidRDefault="00BB2B8D" w:rsidP="00BB2B8D">
      <w:pPr>
        <w:pStyle w:val="ListParagraph"/>
        <w:numPr>
          <w:ilvl w:val="0"/>
          <w:numId w:val="2"/>
        </w:numPr>
        <w:rPr>
          <w:sz w:val="28"/>
          <w:szCs w:val="28"/>
        </w:rPr>
      </w:pPr>
      <w:r>
        <w:rPr>
          <w:sz w:val="28"/>
          <w:szCs w:val="28"/>
        </w:rPr>
        <w:t>Excellent</w:t>
      </w:r>
      <w:r w:rsidRPr="00BB2B8D">
        <w:rPr>
          <w:sz w:val="28"/>
          <w:szCs w:val="28"/>
        </w:rPr>
        <w:t xml:space="preserve"> people skills.</w:t>
      </w:r>
    </w:p>
    <w:p w:rsidR="00F96E34" w:rsidRDefault="00F96E34" w:rsidP="00F96E34">
      <w:pPr>
        <w:pStyle w:val="ListParagraph"/>
        <w:rPr>
          <w:sz w:val="28"/>
          <w:szCs w:val="28"/>
        </w:rPr>
      </w:pPr>
    </w:p>
    <w:p w:rsidR="00BB2B8D" w:rsidRDefault="00BB2B8D" w:rsidP="00BB2B8D">
      <w:pPr>
        <w:pStyle w:val="ListParagraph"/>
        <w:numPr>
          <w:ilvl w:val="0"/>
          <w:numId w:val="2"/>
        </w:numPr>
        <w:rPr>
          <w:sz w:val="28"/>
          <w:szCs w:val="28"/>
        </w:rPr>
      </w:pPr>
      <w:r>
        <w:rPr>
          <w:sz w:val="28"/>
          <w:szCs w:val="28"/>
        </w:rPr>
        <w:t>Excellent written and verbal communication skills.</w:t>
      </w:r>
    </w:p>
    <w:p w:rsidR="00BB2B8D" w:rsidRPr="00BB2B8D" w:rsidRDefault="00BB2B8D" w:rsidP="00BB2B8D">
      <w:pPr>
        <w:pStyle w:val="ListParagraph"/>
        <w:numPr>
          <w:ilvl w:val="0"/>
          <w:numId w:val="2"/>
        </w:numPr>
        <w:rPr>
          <w:sz w:val="28"/>
          <w:szCs w:val="28"/>
        </w:rPr>
      </w:pPr>
      <w:r>
        <w:rPr>
          <w:sz w:val="28"/>
          <w:szCs w:val="28"/>
        </w:rPr>
        <w:t>Working knowledge of computers, internet, and emails as well as Microsoft Word and Excel programs.</w:t>
      </w:r>
    </w:p>
    <w:p w:rsidR="00BB2B8D" w:rsidRDefault="0062504E" w:rsidP="00AA4579">
      <w:pPr>
        <w:pStyle w:val="ListParagraph"/>
        <w:numPr>
          <w:ilvl w:val="0"/>
          <w:numId w:val="2"/>
        </w:numPr>
        <w:rPr>
          <w:sz w:val="28"/>
          <w:szCs w:val="28"/>
        </w:rPr>
      </w:pPr>
      <w:r>
        <w:rPr>
          <w:sz w:val="28"/>
          <w:szCs w:val="28"/>
        </w:rPr>
        <w:t>Experience in Payroll Accounting and Human Resources.</w:t>
      </w:r>
    </w:p>
    <w:p w:rsidR="008D3451" w:rsidRDefault="008D3451" w:rsidP="008D3451">
      <w:pPr>
        <w:rPr>
          <w:b/>
          <w:sz w:val="28"/>
          <w:szCs w:val="28"/>
        </w:rPr>
      </w:pPr>
    </w:p>
    <w:p w:rsidR="008D3451" w:rsidRDefault="008D3451" w:rsidP="008D3451">
      <w:pPr>
        <w:rPr>
          <w:b/>
          <w:sz w:val="28"/>
          <w:szCs w:val="28"/>
        </w:rPr>
      </w:pPr>
      <w:r>
        <w:rPr>
          <w:b/>
          <w:sz w:val="28"/>
          <w:szCs w:val="28"/>
        </w:rPr>
        <w:t>DUTIES INCLUDE, BUT ARE NOT LIMITED TO:</w:t>
      </w:r>
    </w:p>
    <w:p w:rsidR="008D3451" w:rsidRDefault="008D3451" w:rsidP="008D3451">
      <w:pPr>
        <w:rPr>
          <w:b/>
          <w:sz w:val="28"/>
          <w:szCs w:val="28"/>
        </w:rPr>
      </w:pPr>
    </w:p>
    <w:p w:rsidR="008D3451" w:rsidRPr="008D3451" w:rsidRDefault="008D3451" w:rsidP="008D3451">
      <w:pPr>
        <w:pStyle w:val="ListParagraph"/>
        <w:numPr>
          <w:ilvl w:val="0"/>
          <w:numId w:val="6"/>
        </w:numPr>
        <w:rPr>
          <w:b/>
          <w:sz w:val="28"/>
          <w:szCs w:val="28"/>
        </w:rPr>
      </w:pPr>
      <w:r>
        <w:rPr>
          <w:sz w:val="28"/>
          <w:szCs w:val="28"/>
        </w:rPr>
        <w:t>Delegation of responsibilities and supervision of personnel.</w:t>
      </w:r>
    </w:p>
    <w:p w:rsidR="008D3451" w:rsidRPr="008D3451" w:rsidRDefault="008D3451" w:rsidP="008D3451">
      <w:pPr>
        <w:pStyle w:val="ListParagraph"/>
        <w:numPr>
          <w:ilvl w:val="0"/>
          <w:numId w:val="6"/>
        </w:numPr>
        <w:rPr>
          <w:b/>
          <w:sz w:val="28"/>
          <w:szCs w:val="28"/>
        </w:rPr>
      </w:pPr>
      <w:r>
        <w:rPr>
          <w:sz w:val="28"/>
          <w:szCs w:val="28"/>
        </w:rPr>
        <w:t>Monitor compliance of Administration for Community Living and other grants/income sources.</w:t>
      </w:r>
    </w:p>
    <w:p w:rsidR="008D3451" w:rsidRPr="00A46233" w:rsidRDefault="008D3451" w:rsidP="008D3451">
      <w:pPr>
        <w:pStyle w:val="ListParagraph"/>
        <w:numPr>
          <w:ilvl w:val="0"/>
          <w:numId w:val="6"/>
        </w:numPr>
        <w:rPr>
          <w:b/>
          <w:sz w:val="28"/>
          <w:szCs w:val="28"/>
        </w:rPr>
      </w:pPr>
      <w:r>
        <w:rPr>
          <w:sz w:val="28"/>
          <w:szCs w:val="28"/>
        </w:rPr>
        <w:t xml:space="preserve">Develop and negotiate contracts, grants, marketing and promotions with </w:t>
      </w:r>
      <w:r w:rsidR="00A46233">
        <w:rPr>
          <w:sz w:val="28"/>
          <w:szCs w:val="28"/>
        </w:rPr>
        <w:t>public and private sources.</w:t>
      </w:r>
    </w:p>
    <w:p w:rsidR="00A46233" w:rsidRPr="00A46233" w:rsidRDefault="00A46233" w:rsidP="008D3451">
      <w:pPr>
        <w:pStyle w:val="ListParagraph"/>
        <w:numPr>
          <w:ilvl w:val="0"/>
          <w:numId w:val="6"/>
        </w:numPr>
        <w:rPr>
          <w:b/>
          <w:sz w:val="28"/>
          <w:szCs w:val="28"/>
        </w:rPr>
      </w:pPr>
      <w:r>
        <w:rPr>
          <w:sz w:val="28"/>
          <w:szCs w:val="28"/>
        </w:rPr>
        <w:t>Develop, plan, budget, staff, implement and evaluate entire programs.</w:t>
      </w:r>
    </w:p>
    <w:p w:rsidR="00A46233" w:rsidRPr="00A46233" w:rsidRDefault="00A46233" w:rsidP="008D3451">
      <w:pPr>
        <w:pStyle w:val="ListParagraph"/>
        <w:numPr>
          <w:ilvl w:val="0"/>
          <w:numId w:val="6"/>
        </w:numPr>
        <w:rPr>
          <w:b/>
          <w:sz w:val="28"/>
          <w:szCs w:val="28"/>
        </w:rPr>
      </w:pPr>
      <w:r>
        <w:rPr>
          <w:sz w:val="28"/>
          <w:szCs w:val="28"/>
        </w:rPr>
        <w:t>Organization leadership, financial/fiscal management and general administration of the Center for Independent Living.</w:t>
      </w:r>
    </w:p>
    <w:p w:rsidR="00A46233" w:rsidRPr="00A46233" w:rsidRDefault="00A46233" w:rsidP="008D3451">
      <w:pPr>
        <w:pStyle w:val="ListParagraph"/>
        <w:numPr>
          <w:ilvl w:val="0"/>
          <w:numId w:val="6"/>
        </w:numPr>
        <w:rPr>
          <w:b/>
          <w:sz w:val="28"/>
          <w:szCs w:val="28"/>
        </w:rPr>
      </w:pPr>
      <w:r>
        <w:rPr>
          <w:sz w:val="28"/>
          <w:szCs w:val="28"/>
        </w:rPr>
        <w:t>Coordination of long and short range planning for the CIL.</w:t>
      </w:r>
    </w:p>
    <w:p w:rsidR="00A46233" w:rsidRPr="00A46233" w:rsidRDefault="00A46233" w:rsidP="008D3451">
      <w:pPr>
        <w:pStyle w:val="ListParagraph"/>
        <w:numPr>
          <w:ilvl w:val="0"/>
          <w:numId w:val="6"/>
        </w:numPr>
        <w:rPr>
          <w:b/>
          <w:sz w:val="28"/>
          <w:szCs w:val="28"/>
        </w:rPr>
      </w:pPr>
      <w:r>
        <w:rPr>
          <w:sz w:val="28"/>
          <w:szCs w:val="28"/>
        </w:rPr>
        <w:t>Service on agencies, councils and boards in the service area.</w:t>
      </w:r>
    </w:p>
    <w:p w:rsidR="00A46233" w:rsidRPr="00A46233" w:rsidRDefault="00A46233" w:rsidP="008D3451">
      <w:pPr>
        <w:pStyle w:val="ListParagraph"/>
        <w:numPr>
          <w:ilvl w:val="0"/>
          <w:numId w:val="6"/>
        </w:numPr>
        <w:rPr>
          <w:b/>
          <w:sz w:val="28"/>
          <w:szCs w:val="28"/>
        </w:rPr>
      </w:pPr>
      <w:r>
        <w:rPr>
          <w:sz w:val="28"/>
          <w:szCs w:val="28"/>
        </w:rPr>
        <w:t>Report to the Governing Board monthly.</w:t>
      </w:r>
    </w:p>
    <w:p w:rsidR="00A46233" w:rsidRPr="00A46233" w:rsidRDefault="00A46233" w:rsidP="008D3451">
      <w:pPr>
        <w:pStyle w:val="ListParagraph"/>
        <w:numPr>
          <w:ilvl w:val="0"/>
          <w:numId w:val="6"/>
        </w:numPr>
        <w:rPr>
          <w:b/>
          <w:sz w:val="28"/>
          <w:szCs w:val="28"/>
        </w:rPr>
      </w:pPr>
      <w:r>
        <w:rPr>
          <w:sz w:val="28"/>
          <w:szCs w:val="28"/>
        </w:rPr>
        <w:t>Write articles for newsletters.</w:t>
      </w:r>
    </w:p>
    <w:p w:rsidR="00A46233" w:rsidRPr="00A46233" w:rsidRDefault="00A46233" w:rsidP="008D3451">
      <w:pPr>
        <w:pStyle w:val="ListParagraph"/>
        <w:numPr>
          <w:ilvl w:val="0"/>
          <w:numId w:val="6"/>
        </w:numPr>
        <w:rPr>
          <w:b/>
          <w:sz w:val="28"/>
          <w:szCs w:val="28"/>
        </w:rPr>
      </w:pPr>
      <w:r>
        <w:rPr>
          <w:sz w:val="28"/>
          <w:szCs w:val="28"/>
        </w:rPr>
        <w:t>Prepare reports as required.</w:t>
      </w:r>
    </w:p>
    <w:p w:rsidR="00A46233" w:rsidRPr="00A46233" w:rsidRDefault="00A46233" w:rsidP="008D3451">
      <w:pPr>
        <w:pStyle w:val="ListParagraph"/>
        <w:numPr>
          <w:ilvl w:val="0"/>
          <w:numId w:val="6"/>
        </w:numPr>
        <w:rPr>
          <w:b/>
          <w:sz w:val="28"/>
          <w:szCs w:val="28"/>
        </w:rPr>
      </w:pPr>
      <w:r>
        <w:rPr>
          <w:sz w:val="28"/>
          <w:szCs w:val="28"/>
        </w:rPr>
        <w:t>Maintain consumer confidentiality.</w:t>
      </w:r>
    </w:p>
    <w:p w:rsidR="00A46233" w:rsidRPr="00A46233" w:rsidRDefault="00A46233" w:rsidP="008D3451">
      <w:pPr>
        <w:pStyle w:val="ListParagraph"/>
        <w:numPr>
          <w:ilvl w:val="0"/>
          <w:numId w:val="6"/>
        </w:numPr>
        <w:rPr>
          <w:b/>
          <w:sz w:val="28"/>
          <w:szCs w:val="28"/>
        </w:rPr>
      </w:pPr>
      <w:r>
        <w:rPr>
          <w:sz w:val="28"/>
          <w:szCs w:val="28"/>
        </w:rPr>
        <w:t>Provide information and referral.</w:t>
      </w:r>
    </w:p>
    <w:p w:rsidR="00A46233" w:rsidRPr="00A46233" w:rsidRDefault="00A46233" w:rsidP="008D3451">
      <w:pPr>
        <w:pStyle w:val="ListParagraph"/>
        <w:numPr>
          <w:ilvl w:val="0"/>
          <w:numId w:val="6"/>
        </w:numPr>
        <w:rPr>
          <w:b/>
          <w:sz w:val="28"/>
          <w:szCs w:val="28"/>
        </w:rPr>
      </w:pPr>
      <w:r>
        <w:rPr>
          <w:sz w:val="28"/>
          <w:szCs w:val="28"/>
        </w:rPr>
        <w:t>Keep detailed records of all contacts and activities.</w:t>
      </w:r>
    </w:p>
    <w:p w:rsidR="00A46233" w:rsidRPr="00A46233" w:rsidRDefault="00A46233" w:rsidP="008D3451">
      <w:pPr>
        <w:pStyle w:val="ListParagraph"/>
        <w:numPr>
          <w:ilvl w:val="0"/>
          <w:numId w:val="6"/>
        </w:numPr>
        <w:rPr>
          <w:b/>
          <w:sz w:val="28"/>
          <w:szCs w:val="28"/>
        </w:rPr>
      </w:pPr>
      <w:r>
        <w:rPr>
          <w:sz w:val="28"/>
          <w:szCs w:val="28"/>
        </w:rPr>
        <w:t>Assist with coordinating/collaborating with other agencies and other special events.</w:t>
      </w:r>
    </w:p>
    <w:p w:rsidR="00A46233" w:rsidRPr="00CE2DC9" w:rsidRDefault="00A46233" w:rsidP="008D3451">
      <w:pPr>
        <w:pStyle w:val="ListParagraph"/>
        <w:numPr>
          <w:ilvl w:val="0"/>
          <w:numId w:val="6"/>
        </w:numPr>
        <w:rPr>
          <w:b/>
          <w:sz w:val="28"/>
          <w:szCs w:val="28"/>
        </w:rPr>
      </w:pPr>
      <w:r>
        <w:rPr>
          <w:sz w:val="28"/>
          <w:szCs w:val="28"/>
        </w:rPr>
        <w:t>Other duties as assigned.</w:t>
      </w:r>
    </w:p>
    <w:p w:rsidR="00CE2DC9" w:rsidRDefault="00CE2DC9" w:rsidP="00CE2DC9">
      <w:pPr>
        <w:rPr>
          <w:b/>
          <w:sz w:val="28"/>
          <w:szCs w:val="28"/>
        </w:rPr>
      </w:pPr>
    </w:p>
    <w:p w:rsidR="00F96E34" w:rsidRDefault="00F96E34" w:rsidP="00CE2DC9">
      <w:pPr>
        <w:rPr>
          <w:b/>
          <w:sz w:val="28"/>
          <w:szCs w:val="28"/>
        </w:rPr>
      </w:pPr>
      <w:r>
        <w:rPr>
          <w:b/>
          <w:sz w:val="28"/>
          <w:szCs w:val="28"/>
        </w:rPr>
        <w:t xml:space="preserve">Please submit cover letter and resume via email to </w:t>
      </w:r>
      <w:hyperlink r:id="rId6" w:history="1">
        <w:r w:rsidRPr="00876813">
          <w:rPr>
            <w:rStyle w:val="Hyperlink"/>
            <w:b/>
            <w:sz w:val="28"/>
            <w:szCs w:val="28"/>
          </w:rPr>
          <w:t>hpase@darcnc.org</w:t>
        </w:r>
      </w:hyperlink>
      <w:r>
        <w:rPr>
          <w:b/>
          <w:sz w:val="28"/>
          <w:szCs w:val="28"/>
        </w:rPr>
        <w:t xml:space="preserve"> . </w:t>
      </w:r>
    </w:p>
    <w:p w:rsidR="00F96E34" w:rsidRDefault="00F96E34" w:rsidP="00CE2DC9">
      <w:pPr>
        <w:rPr>
          <w:b/>
          <w:sz w:val="28"/>
          <w:szCs w:val="28"/>
        </w:rPr>
      </w:pPr>
      <w:r>
        <w:rPr>
          <w:b/>
          <w:sz w:val="28"/>
          <w:szCs w:val="28"/>
        </w:rPr>
        <w:t xml:space="preserve"> Deadline to apply:  May 31, 2019</w:t>
      </w:r>
    </w:p>
    <w:p w:rsidR="00F96E34" w:rsidRDefault="00F96E34" w:rsidP="00CE2DC9">
      <w:pPr>
        <w:rPr>
          <w:b/>
          <w:sz w:val="28"/>
          <w:szCs w:val="28"/>
        </w:rPr>
      </w:pPr>
    </w:p>
    <w:p w:rsidR="00CE2DC9" w:rsidRDefault="00F96E34" w:rsidP="00CE2DC9">
      <w:pPr>
        <w:rPr>
          <w:b/>
          <w:i/>
          <w:sz w:val="24"/>
          <w:szCs w:val="24"/>
        </w:rPr>
      </w:pPr>
      <w:r>
        <w:rPr>
          <w:b/>
          <w:i/>
          <w:color w:val="F79646" w:themeColor="accent6"/>
          <w:sz w:val="24"/>
          <w:szCs w:val="24"/>
        </w:rPr>
        <w:t xml:space="preserve">Disclaimer:  </w:t>
      </w:r>
      <w:r>
        <w:rPr>
          <w:b/>
          <w:i/>
          <w:sz w:val="24"/>
          <w:szCs w:val="24"/>
        </w:rPr>
        <w:t>“The above statements are not intended to be an exhaustive list of all responsibilities, duties and skills required of personnel so classified.  Nothing in the job description restricts the company’s right to change, assign, or reassign duties and responsibilities at any time for any reason.”</w:t>
      </w:r>
    </w:p>
    <w:p w:rsidR="00F96E34" w:rsidRDefault="00F96E34" w:rsidP="00CE2DC9">
      <w:pPr>
        <w:rPr>
          <w:b/>
          <w:i/>
          <w:sz w:val="24"/>
          <w:szCs w:val="24"/>
        </w:rPr>
      </w:pPr>
    </w:p>
    <w:p w:rsidR="00F96E34" w:rsidRDefault="00F96E34" w:rsidP="00CE2DC9">
      <w:pPr>
        <w:rPr>
          <w:b/>
          <w:i/>
          <w:sz w:val="24"/>
          <w:szCs w:val="24"/>
        </w:rPr>
      </w:pPr>
      <w:r>
        <w:rPr>
          <w:b/>
          <w:i/>
          <w:sz w:val="24"/>
          <w:szCs w:val="24"/>
        </w:rPr>
        <w:t>Eastern NC Center for Independent Living dba:  Disability Advocates &amp; Resource Center is an equal opportunity employer.  All qualified minorities, women and/or persons with disabilities are encouraged to apply.</w:t>
      </w:r>
    </w:p>
    <w:p w:rsidR="00F96E34" w:rsidRDefault="00F96E34" w:rsidP="00CE2DC9">
      <w:pPr>
        <w:rPr>
          <w:b/>
          <w:i/>
          <w:sz w:val="24"/>
          <w:szCs w:val="24"/>
        </w:rPr>
      </w:pPr>
    </w:p>
    <w:p w:rsidR="00F96E34" w:rsidRPr="00F96E34" w:rsidRDefault="00F96E34" w:rsidP="00CE2DC9">
      <w:pPr>
        <w:rPr>
          <w:b/>
          <w:i/>
          <w:sz w:val="28"/>
          <w:szCs w:val="28"/>
        </w:rPr>
      </w:pPr>
    </w:p>
    <w:p w:rsidR="00D17CDA" w:rsidRPr="00AA4579" w:rsidRDefault="00D17CDA" w:rsidP="0062504E">
      <w:pPr>
        <w:pStyle w:val="ListParagraph"/>
        <w:rPr>
          <w:b/>
          <w:sz w:val="28"/>
          <w:szCs w:val="28"/>
        </w:rPr>
      </w:pPr>
      <w:r w:rsidRPr="00AA4579">
        <w:rPr>
          <w:b/>
          <w:sz w:val="28"/>
          <w:szCs w:val="28"/>
        </w:rPr>
        <w:br/>
      </w:r>
    </w:p>
    <w:sectPr w:rsidR="00D17CDA" w:rsidRPr="00AA4579" w:rsidSect="000117F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A297C"/>
    <w:multiLevelType w:val="hybridMultilevel"/>
    <w:tmpl w:val="B7A02940"/>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39635E"/>
    <w:multiLevelType w:val="hybridMultilevel"/>
    <w:tmpl w:val="92D80E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08D6817"/>
    <w:multiLevelType w:val="hybridMultilevel"/>
    <w:tmpl w:val="13E6B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43116B"/>
    <w:multiLevelType w:val="hybridMultilevel"/>
    <w:tmpl w:val="C9344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F32ED3"/>
    <w:multiLevelType w:val="hybridMultilevel"/>
    <w:tmpl w:val="1B866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E0776B"/>
    <w:multiLevelType w:val="hybridMultilevel"/>
    <w:tmpl w:val="4DC29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CDA"/>
    <w:rsid w:val="000117F8"/>
    <w:rsid w:val="004F7216"/>
    <w:rsid w:val="0062504E"/>
    <w:rsid w:val="00766B4B"/>
    <w:rsid w:val="0080219D"/>
    <w:rsid w:val="008D3451"/>
    <w:rsid w:val="00A46233"/>
    <w:rsid w:val="00AA4579"/>
    <w:rsid w:val="00BB2B8D"/>
    <w:rsid w:val="00C403A6"/>
    <w:rsid w:val="00CE2DC9"/>
    <w:rsid w:val="00D17CDA"/>
    <w:rsid w:val="00DF4EFC"/>
    <w:rsid w:val="00F96E34"/>
    <w:rsid w:val="00FA7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7CDA"/>
    <w:pPr>
      <w:ind w:left="720"/>
      <w:contextualSpacing/>
    </w:pPr>
  </w:style>
  <w:style w:type="character" w:styleId="Hyperlink">
    <w:name w:val="Hyperlink"/>
    <w:basedOn w:val="DefaultParagraphFont"/>
    <w:uiPriority w:val="99"/>
    <w:unhideWhenUsed/>
    <w:rsid w:val="00F96E3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7CDA"/>
    <w:pPr>
      <w:ind w:left="720"/>
      <w:contextualSpacing/>
    </w:pPr>
  </w:style>
  <w:style w:type="character" w:styleId="Hyperlink">
    <w:name w:val="Hyperlink"/>
    <w:basedOn w:val="DefaultParagraphFont"/>
    <w:uiPriority w:val="99"/>
    <w:unhideWhenUsed/>
    <w:rsid w:val="00F96E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pase@darcnc.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564</Words>
  <Characters>3219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hpase</dc:creator>
  <cp:lastModifiedBy>hpase</cp:lastModifiedBy>
  <cp:revision>2</cp:revision>
  <cp:lastPrinted>2019-04-23T19:50:00Z</cp:lastPrinted>
  <dcterms:created xsi:type="dcterms:W3CDTF">2019-04-30T19:35:00Z</dcterms:created>
  <dcterms:modified xsi:type="dcterms:W3CDTF">2019-04-30T19:35:00Z</dcterms:modified>
</cp:coreProperties>
</file>